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  <w:lang w:val="en-IE"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spacing w:val="-3"/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Circuit Court Record No. [CSM:CsPlaintNo]</w:t>
      </w:r>
    </w:p>
    <w:p>
      <w:pPr>
        <w:jc w:val="both"/>
      </w:pPr>
      <w:r>
        <w:rPr>
          <w:b/>
          <w:lang w:val="en-IE"/>
        </w:rPr>
        <w:t>_________________________________________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the above.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find enclosed herewith Notice of Trial and Notice to Produce under cover of registered post, by way of service upon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rPr>
          <w:lang w:val="en-IE"/>
        </w:rPr>
      </w:pPr>
      <w:r>
        <w:rPr>
          <w:lang w:val="en-IE"/>
        </w:rPr>
        <w:t>[DIA:CompanyName]</w:t>
      </w:r>
    </w:p>
    <w:p>
      <w:r>
        <w:t>[MAT:FeEmail]</w:t>
      </w:r>
    </w:p>
    <w:p>
      <w:pPr>
        <w:rPr>
          <w:lang w:val="en-IE"/>
        </w:rPr>
      </w:pPr>
    </w:p>
    <w:p>
      <w:r>
        <w:rPr>
          <w:b/>
          <w:lang w:val="en-IE"/>
        </w:rPr>
        <w:t>Encl.</w:t>
      </w:r>
    </w:p>
    <w:p>
      <w:pPr>
        <w:jc w:val="both"/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F9C42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5474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EE2F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5414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8051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10B2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42147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FAAE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42836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8A7E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67ACF34-8447-47ED-8F96-58F44C95B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5</cp:revision>
  <cp:lastPrinted>2013-06-12T14:00:00Z</cp:lastPrinted>
  <dcterms:created xsi:type="dcterms:W3CDTF">2019-08-27T20:08:00Z</dcterms:created>
  <dcterms:modified xsi:type="dcterms:W3CDTF">2020-07-02T11:01:00Z</dcterms:modified>
</cp:coreProperties>
</file>